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4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80" w:lineRule="auto"/>
        <w:jc w:val="center"/>
        <w:rPr>
          <w:b w:val="1"/>
          <w:sz w:val="34"/>
          <w:szCs w:val="34"/>
        </w:rPr>
      </w:pPr>
      <w:r w:rsidDel="00000000" w:rsidR="00000000" w:rsidRPr="00000000">
        <w:rPr>
          <w:b w:val="1"/>
          <w:sz w:val="34"/>
          <w:szCs w:val="34"/>
          <w:rtl w:val="0"/>
        </w:rPr>
        <w:t xml:space="preserve">REGULAMIN STAŁYCH ZAJĘĆ</w:t>
      </w:r>
    </w:p>
    <w:p w:rsidR="00000000" w:rsidDel="00000000" w:rsidP="00000000" w:rsidRDefault="00000000" w:rsidRPr="00000000" w14:paraId="00000004">
      <w:pPr>
        <w:widowControl w:val="0"/>
        <w:spacing w:line="380" w:lineRule="auto"/>
        <w:jc w:val="center"/>
        <w:rPr>
          <w:b w:val="1"/>
          <w:sz w:val="34"/>
          <w:szCs w:val="34"/>
        </w:rPr>
      </w:pPr>
      <w:r w:rsidDel="00000000" w:rsidR="00000000" w:rsidRPr="00000000">
        <w:rPr>
          <w:b w:val="1"/>
          <w:sz w:val="34"/>
          <w:szCs w:val="34"/>
          <w:rtl w:val="0"/>
        </w:rPr>
        <w:t xml:space="preserve">sezon 2023/24</w:t>
      </w:r>
    </w:p>
    <w:p w:rsidR="00000000" w:rsidDel="00000000" w:rsidP="00000000" w:rsidRDefault="00000000" w:rsidRPr="00000000" w14:paraId="00000005">
      <w:pPr>
        <w:widowControl w:val="0"/>
        <w:spacing w:line="24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24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6" w:lineRule="auto"/>
        <w:ind w:left="720" w:firstLine="0"/>
        <w:rPr/>
      </w:pPr>
      <w:r w:rsidDel="00000000" w:rsidR="00000000" w:rsidRPr="00000000">
        <w:rPr>
          <w:rtl w:val="0"/>
        </w:rPr>
        <w:t xml:space="preserve">W ramach działalności statutowej Nasielski Ośrodek Kultury prowadzi systematyczne</w:t>
      </w:r>
    </w:p>
    <w:p w:rsidR="00000000" w:rsidDel="00000000" w:rsidP="00000000" w:rsidRDefault="00000000" w:rsidRPr="00000000" w14:paraId="00000008">
      <w:pPr>
        <w:widowControl w:val="0"/>
        <w:spacing w:before="134" w:line="246" w:lineRule="auto"/>
        <w:rPr/>
      </w:pPr>
      <w:r w:rsidDel="00000000" w:rsidR="00000000" w:rsidRPr="00000000">
        <w:rPr>
          <w:rtl w:val="0"/>
        </w:rPr>
        <w:t xml:space="preserve">zajęcia z zakresu edukacji artystycznej w formie kół i sekcji zainteresowań.</w:t>
      </w:r>
    </w:p>
    <w:p w:rsidR="00000000" w:rsidDel="00000000" w:rsidP="00000000" w:rsidRDefault="00000000" w:rsidRPr="00000000" w14:paraId="00000009">
      <w:pPr>
        <w:widowControl w:val="0"/>
        <w:spacing w:before="134" w:line="24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4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POSTANOWIENIA OGÓLNE</w:t>
      </w:r>
    </w:p>
    <w:p w:rsidR="00000000" w:rsidDel="00000000" w:rsidP="00000000" w:rsidRDefault="00000000" w:rsidRPr="00000000" w14:paraId="0000000B">
      <w:pPr>
        <w:widowControl w:val="0"/>
        <w:spacing w:line="24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1. Zajęcia adresowane są przede wszystkim do dzieci, młodzieży i dorosłych zamieszkujących na terenie gminy Nasielsk. Chętni spoza terenu miasta przyjmowani będą w miarę wolnych miejsc.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2. W zależności od charakteru i specyfiki zajęć, warsztaty prowadzone są indywidualnie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lub w grupach z podziałem na odpowiednie kategorie wiekowe. Uczestnikami zajęć mogą być osoby, wyrażające chęć uczestnictwa w nich i spełniające kryteria wiekowe. </w:t>
        <w:br w:type="textWrapping"/>
        <w:t xml:space="preserve">W przypadku małoletnich konieczna jest zgoda rodziców.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3. Szczegółowe informacje o zajęciach prowadzonych w NOK dostępne są na stronie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internetowej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www.noknasielsk.pl.</w:t>
        </w:r>
      </w:hyperlink>
      <w:r w:rsidDel="00000000" w:rsidR="00000000" w:rsidRPr="00000000">
        <w:rPr>
          <w:rtl w:val="0"/>
        </w:rPr>
        <w:t xml:space="preserve"> Udziale są także </w:t>
      </w:r>
      <w:r w:rsidDel="00000000" w:rsidR="00000000" w:rsidRPr="00000000">
        <w:rPr>
          <w:rtl w:val="0"/>
        </w:rPr>
        <w:t xml:space="preserve">oraz telefonicznie pod numerem telefonu: 236912343, w dni robocze, od wtorku do piątku, w godzinach 9.00 - 17.00.</w:t>
      </w:r>
    </w:p>
    <w:p w:rsidR="00000000" w:rsidDel="00000000" w:rsidP="00000000" w:rsidRDefault="00000000" w:rsidRPr="00000000" w14:paraId="00000011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4. Za udział w zajęciach kół i sekcji zainteresowań NOK obowiązuje częściową odpłatność.</w:t>
      </w:r>
    </w:p>
    <w:p w:rsidR="00000000" w:rsidDel="00000000" w:rsidP="00000000" w:rsidRDefault="00000000" w:rsidRPr="00000000" w14:paraId="00000012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Wysokość opłat ustalana jest na bieżący sezon (wrzesień – czerwiec) w formie cennika opłat.</w:t>
      </w:r>
    </w:p>
    <w:p w:rsidR="00000000" w:rsidDel="00000000" w:rsidP="00000000" w:rsidRDefault="00000000" w:rsidRPr="00000000" w14:paraId="00000013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5. Rodzice lub opiekunowie są zobowiązani do punktualnego przyprowadzania i odbierania dziecka zajęć. NOK nie ponosi odpowiedzialności za bezpieczeństwo dzieci pozostawionych bez opieki po zakończeniu zajęć.</w:t>
        <w:br w:type="textWrapping"/>
        <w:t xml:space="preserve">6.Wypełnienie formularza na platformie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www.strefazajec.pl</w:t>
        </w:r>
      </w:hyperlink>
      <w:r w:rsidDel="00000000" w:rsidR="00000000" w:rsidRPr="00000000">
        <w:rPr>
          <w:rtl w:val="0"/>
        </w:rPr>
        <w:t xml:space="preserve"> celem zgłoszenia uczestnika na zajęcia jest jednoznaczne z akceptacją z niniejszego Regulaminu.</w:t>
      </w:r>
    </w:p>
    <w:p w:rsidR="00000000" w:rsidDel="00000000" w:rsidP="00000000" w:rsidRDefault="00000000" w:rsidRPr="00000000" w14:paraId="00000014">
      <w:pPr>
        <w:widowControl w:val="0"/>
        <w:spacing w:line="24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24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line="24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I. WARUNKI UCZESTNICTWA W ZAJĘCIACH</w:t>
      </w:r>
    </w:p>
    <w:p w:rsidR="00000000" w:rsidDel="00000000" w:rsidP="00000000" w:rsidRDefault="00000000" w:rsidRPr="00000000" w14:paraId="00000017">
      <w:pPr>
        <w:widowControl w:val="0"/>
        <w:spacing w:line="24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rPr/>
      </w:pPr>
      <w:r w:rsidDel="00000000" w:rsidR="00000000" w:rsidRPr="00000000">
        <w:rPr>
          <w:rtl w:val="0"/>
        </w:rPr>
        <w:t xml:space="preserve">1. Uczestnikami zajęć mogą być osoby wyrażające chęć uczestnictwa w nich i spełniające</w:t>
      </w:r>
    </w:p>
    <w:p w:rsidR="00000000" w:rsidDel="00000000" w:rsidP="00000000" w:rsidRDefault="00000000" w:rsidRPr="00000000" w14:paraId="00000019">
      <w:pPr>
        <w:widowControl w:val="0"/>
        <w:spacing w:line="360" w:lineRule="auto"/>
        <w:rPr>
          <w:rFonts w:ascii="Arial Black" w:cs="Arial Black" w:eastAsia="Arial Black" w:hAnsi="Arial Black"/>
          <w:sz w:val="24"/>
          <w:szCs w:val="24"/>
        </w:rPr>
      </w:pPr>
      <w:r w:rsidDel="00000000" w:rsidR="00000000" w:rsidRPr="00000000">
        <w:rPr>
          <w:rtl w:val="0"/>
        </w:rPr>
        <w:t xml:space="preserve">kryteria wiekowe określone przez instruktorów i podane w ogłoszeniach dotyczących zapisów.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line="360" w:lineRule="auto"/>
        <w:rPr/>
      </w:pPr>
      <w:r w:rsidDel="00000000" w:rsidR="00000000" w:rsidRPr="00000000">
        <w:rPr>
          <w:rtl w:val="0"/>
        </w:rPr>
        <w:t xml:space="preserve">2. Warunkiem udziału w zajęciach jest: wypełnienie zgłoszenia poprzez platrofmę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www.strefazajec.pl</w:t>
        </w:r>
      </w:hyperlink>
      <w:r w:rsidDel="00000000" w:rsidR="00000000" w:rsidRPr="00000000">
        <w:rPr>
          <w:rtl w:val="0"/>
        </w:rPr>
        <w:t xml:space="preserve"> oraz uiszczenie opłaty za zajęcia zgodnie z cennikiem zajęć.</w:t>
      </w:r>
    </w:p>
    <w:p w:rsidR="00000000" w:rsidDel="00000000" w:rsidP="00000000" w:rsidRDefault="00000000" w:rsidRPr="00000000" w14:paraId="0000001B">
      <w:pPr>
        <w:widowControl w:val="0"/>
        <w:spacing w:line="360" w:lineRule="auto"/>
        <w:rPr/>
      </w:pPr>
      <w:r w:rsidDel="00000000" w:rsidR="00000000" w:rsidRPr="00000000">
        <w:rPr>
          <w:rtl w:val="0"/>
        </w:rPr>
        <w:t xml:space="preserve">3. Zgłoszenia  wypełniają osoby pełnoletnie. </w:t>
      </w:r>
    </w:p>
    <w:p w:rsidR="00000000" w:rsidDel="00000000" w:rsidP="00000000" w:rsidRDefault="00000000" w:rsidRPr="00000000" w14:paraId="0000001C">
      <w:pPr>
        <w:widowControl w:val="0"/>
        <w:spacing w:line="360" w:lineRule="auto"/>
        <w:rPr/>
      </w:pPr>
      <w:r w:rsidDel="00000000" w:rsidR="00000000" w:rsidRPr="00000000">
        <w:rPr>
          <w:rtl w:val="0"/>
        </w:rPr>
        <w:t xml:space="preserve">4. Niespełnienie któregokolwiek z zapisów skutkuje skreśleniem z listy uczestników.</w:t>
      </w:r>
    </w:p>
    <w:p w:rsidR="00000000" w:rsidDel="00000000" w:rsidP="00000000" w:rsidRDefault="00000000" w:rsidRPr="00000000" w14:paraId="0000001D">
      <w:pPr>
        <w:widowControl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line="24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line="24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II. PŁATNOŚCI ZA ZAJĘCIA</w:t>
      </w:r>
    </w:p>
    <w:p w:rsidR="00000000" w:rsidDel="00000000" w:rsidP="00000000" w:rsidRDefault="00000000" w:rsidRPr="00000000" w14:paraId="00000020">
      <w:pPr>
        <w:widowControl w:val="0"/>
        <w:spacing w:before="134"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. Zajęcia NOK są płatne wg stawek ustalonych w Cenniku Zajęć, który znajduje się </w:t>
        <w:br w:type="textWrapping"/>
        <w:t xml:space="preserve">na stronie internetowej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www.noknasielsk.pl</w:t>
        </w:r>
      </w:hyperlink>
      <w:hyperlink r:id="rId10">
        <w:r w:rsidDel="00000000" w:rsidR="00000000" w:rsidRPr="00000000">
          <w:rPr>
            <w:color w:val="1155cc"/>
            <w:rtl w:val="0"/>
          </w:rPr>
          <w:t xml:space="preserve"> </w:t>
        </w:r>
      </w:hyperlink>
      <w:r w:rsidDel="00000000" w:rsidR="00000000" w:rsidRPr="00000000">
        <w:rPr>
          <w:rtl w:val="0"/>
        </w:rPr>
        <w:t xml:space="preserve">. Opłaty za zajęcia powinny być uiszczone z góry do 5-go dnia każdego miesiąca gotówką lub kartą w kasie NOK w godz. 9:00-17:00 </w:t>
        <w:br w:type="textWrapping"/>
        <w:t xml:space="preserve">lub przez strefazajec.pl (zachowując terminy wnoszenia opłat). Za zajęcia Lego opłaty należy uiszczać od razu podczas zapisu dziecka.</w:t>
        <w:br w:type="textWrapping"/>
        <w:t xml:space="preserve">2. W przypadku, gdy zajęcia rozpoczynają się w połowie miesiąca lub gdy nowy uczestnik</w:t>
      </w:r>
    </w:p>
    <w:p w:rsidR="00000000" w:rsidDel="00000000" w:rsidP="00000000" w:rsidRDefault="00000000" w:rsidRPr="00000000" w14:paraId="00000021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rozpoczyna swój udział w zajęciach w połowie miesiąca (lub później), opłata za ten miesiąc wynosi 50% ryczałtowej stawki miesięcznej (termin „połowa miesiąca” oznacza 16 dzień danego miesiąca).</w:t>
      </w:r>
    </w:p>
    <w:p w:rsidR="00000000" w:rsidDel="00000000" w:rsidP="00000000" w:rsidRDefault="00000000" w:rsidRPr="00000000" w14:paraId="00000022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3. Odpłatność za udział w zajęciach grupowych określona jest w zryczałtowanej miesięcznej</w:t>
      </w:r>
    </w:p>
    <w:p w:rsidR="00000000" w:rsidDel="00000000" w:rsidP="00000000" w:rsidRDefault="00000000" w:rsidRPr="00000000" w14:paraId="00000023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wysokości. W ramach zryczałtowanej kwoty NOK zapewnia min. 3 zajęcia w danym miesiącu.</w:t>
      </w:r>
    </w:p>
    <w:p w:rsidR="00000000" w:rsidDel="00000000" w:rsidP="00000000" w:rsidRDefault="00000000" w:rsidRPr="00000000" w14:paraId="00000024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4. Brak opłaty po terminie określonym w pkt. 1 jest równoznaczny z rezygnacją z udziału </w:t>
        <w:br w:type="textWrapping"/>
        <w:t xml:space="preserve">w zajęciach i wykreśleniem z listy uczestników.</w:t>
        <w:br w:type="textWrapping"/>
        <w:t xml:space="preserve">5. Nieobecności uczestnika na zajęciach w okresie rozliczeniowym nie powodują proporcjonalnego zmniejszenia opłaty za dany okres rozliczeniowy.</w:t>
        <w:br w:type="textWrapping"/>
        <w:t xml:space="preserve">6. Trzy kolejne, nie zgłoszone instruktorowi wcześniej nieobecności, powodują skreślenie </w:t>
        <w:br w:type="textWrapping"/>
        <w:t xml:space="preserve">z listy uczestników bez prawa ubiegania się o zwrot opłaty wniesionej za zajęcia.</w:t>
        <w:br w:type="textWrapping"/>
        <w:t xml:space="preserve">7. Uczestnik zajęć grupowych w uzasadnionym przypadku może zwrócić się o zmniejszenie</w:t>
      </w:r>
    </w:p>
    <w:p w:rsidR="00000000" w:rsidDel="00000000" w:rsidP="00000000" w:rsidRDefault="00000000" w:rsidRPr="00000000" w14:paraId="00000025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opłaty. Prośbę wraz z uzasadnieniem, popartą przez instruktora prowadzącego zajęcia,</w:t>
        <w:br w:type="textWrapping"/>
        <w:t xml:space="preserve">należy przekazać Dyrektorowi NOK (przed upływem terminu uiszczenia należnej opłaty), który decyduje o zmniejszeniu opłat.</w:t>
      </w:r>
    </w:p>
    <w:p w:rsidR="00000000" w:rsidDel="00000000" w:rsidP="00000000" w:rsidRDefault="00000000" w:rsidRPr="00000000" w14:paraId="00000026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9. O rezygnacji z zajęć należy poinformować bezzwłocznie w formie pisemnej lub mailowo</w:t>
      </w:r>
    </w:p>
    <w:p w:rsidR="00000000" w:rsidDel="00000000" w:rsidP="00000000" w:rsidRDefault="00000000" w:rsidRPr="00000000" w14:paraId="00000027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na adres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nok@noknasielsk.pl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8">
      <w:pPr>
        <w:widowControl w:val="0"/>
        <w:spacing w:line="360" w:lineRule="auto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rPr>
          <w:color w:val="ff0000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rPr>
          <w:color w:val="ff0000"/>
          <w:sz w:val="2"/>
          <w:szCs w:val="2"/>
        </w:rPr>
      </w:pPr>
      <w:r w:rsidDel="00000000" w:rsidR="00000000" w:rsidRPr="00000000">
        <w:rPr>
          <w:color w:val="ff0000"/>
          <w:sz w:val="2"/>
          <w:szCs w:val="2"/>
          <w:rtl w:val="0"/>
        </w:rPr>
        <w:t xml:space="preserve"> </w:t>
      </w:r>
    </w:p>
    <w:p w:rsidR="00000000" w:rsidDel="00000000" w:rsidP="00000000" w:rsidRDefault="00000000" w:rsidRPr="00000000" w14:paraId="0000002B">
      <w:pPr>
        <w:widowControl w:val="0"/>
        <w:spacing w:line="24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III. MIEJSCE ORAZ CZAS ZAJĘĆ</w:t>
      </w:r>
    </w:p>
    <w:p w:rsidR="00000000" w:rsidDel="00000000" w:rsidP="00000000" w:rsidRDefault="00000000" w:rsidRPr="00000000" w14:paraId="0000002C">
      <w:pPr>
        <w:widowControl w:val="0"/>
        <w:spacing w:line="24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Miejsce i czas zajęć ustalane są na podstawie grafiku przygotowanego przez Dyrektora</w:t>
        <w:br w:type="textWrapping"/>
        <w:t xml:space="preserve">i instruktora prowadzącego dane zajęcia.</w:t>
      </w:r>
    </w:p>
    <w:p w:rsidR="00000000" w:rsidDel="00000000" w:rsidP="00000000" w:rsidRDefault="00000000" w:rsidRPr="00000000" w14:paraId="0000002E">
      <w:pPr>
        <w:widowControl w:val="0"/>
        <w:spacing w:line="24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IV. ORGANIZACJA ZAJĘĆ</w:t>
      </w:r>
    </w:p>
    <w:p w:rsidR="00000000" w:rsidDel="00000000" w:rsidP="00000000" w:rsidRDefault="00000000" w:rsidRPr="00000000" w14:paraId="0000002F">
      <w:pPr>
        <w:widowControl w:val="0"/>
        <w:spacing w:line="24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1. W przypadku gdy zajęcia wynikające z grafiku nie odbędą się z winy NOK istnieje</w:t>
      </w:r>
    </w:p>
    <w:p w:rsidR="00000000" w:rsidDel="00000000" w:rsidP="00000000" w:rsidRDefault="00000000" w:rsidRPr="00000000" w14:paraId="00000031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możliwość odpracowywania zajęć. Decyzję o odpracowaniu zajęć i ich termin, ustala</w:t>
      </w:r>
    </w:p>
    <w:p w:rsidR="00000000" w:rsidDel="00000000" w:rsidP="00000000" w:rsidRDefault="00000000" w:rsidRPr="00000000" w14:paraId="00000032">
      <w:pPr>
        <w:widowControl w:val="0"/>
        <w:spacing w:before="134" w:line="360" w:lineRule="auto"/>
        <w:jc w:val="both"/>
        <w:rPr/>
      </w:pPr>
      <w:r w:rsidDel="00000000" w:rsidR="00000000" w:rsidRPr="00000000">
        <w:rPr>
          <w:rtl w:val="0"/>
        </w:rPr>
        <w:t xml:space="preserve">instruktor w porozumieniu z uczestnikami.</w:t>
      </w:r>
    </w:p>
    <w:p w:rsidR="00000000" w:rsidDel="00000000" w:rsidP="00000000" w:rsidRDefault="00000000" w:rsidRPr="00000000" w14:paraId="00000033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2. Organizator zastrzega sobie prawo do zmian w grafiku zajęć o czym poinformuje</w:t>
      </w:r>
    </w:p>
    <w:p w:rsidR="00000000" w:rsidDel="00000000" w:rsidP="00000000" w:rsidRDefault="00000000" w:rsidRPr="00000000" w14:paraId="00000034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(telefonicznie lub osobiście) osoby uczęszczające na zajęcia.</w:t>
      </w:r>
    </w:p>
    <w:p w:rsidR="00000000" w:rsidDel="00000000" w:rsidP="00000000" w:rsidRDefault="00000000" w:rsidRPr="00000000" w14:paraId="00000035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3. Uczestnik nie może odstępować opłaconych zajęć osobom trzecim.</w:t>
      </w:r>
    </w:p>
    <w:p w:rsidR="00000000" w:rsidDel="00000000" w:rsidP="00000000" w:rsidRDefault="00000000" w:rsidRPr="00000000" w14:paraId="00000036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4. W okresach przerw w nauczaniu szkolnym t. j. podczas ferii zimowych, wiosennej przerwy</w:t>
      </w:r>
    </w:p>
    <w:p w:rsidR="00000000" w:rsidDel="00000000" w:rsidP="00000000" w:rsidRDefault="00000000" w:rsidRPr="00000000" w14:paraId="00000037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świątecznej, ferii letnich, i zimowej przerwy świątecznej zajęcia stałe w kołach i sekcjach zainteresowań w Nasielskim Ośrodku Kultury ulegają zawieszeniu.</w:t>
      </w:r>
    </w:p>
    <w:p w:rsidR="00000000" w:rsidDel="00000000" w:rsidP="00000000" w:rsidRDefault="00000000" w:rsidRPr="00000000" w14:paraId="00000038">
      <w:pPr>
        <w:widowControl w:val="0"/>
        <w:spacing w:line="24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line="24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V. POZOSTAŁE POSTANOWIENIA</w:t>
      </w:r>
    </w:p>
    <w:p w:rsidR="00000000" w:rsidDel="00000000" w:rsidP="00000000" w:rsidRDefault="00000000" w:rsidRPr="00000000" w14:paraId="0000003A">
      <w:pPr>
        <w:widowControl w:val="0"/>
        <w:spacing w:line="24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1. Wszystkich uczestników zajęć obowiązuje bezwzględne przestrzeganie obowiązujących</w:t>
      </w:r>
    </w:p>
    <w:p w:rsidR="00000000" w:rsidDel="00000000" w:rsidP="00000000" w:rsidRDefault="00000000" w:rsidRPr="00000000" w14:paraId="0000003C">
      <w:pPr>
        <w:widowControl w:val="0"/>
        <w:spacing w:before="134" w:line="360" w:lineRule="auto"/>
        <w:jc w:val="both"/>
        <w:rPr/>
      </w:pPr>
      <w:r w:rsidDel="00000000" w:rsidR="00000000" w:rsidRPr="00000000">
        <w:rPr>
          <w:rtl w:val="0"/>
        </w:rPr>
        <w:t xml:space="preserve">przepisów przeciwpożarowych, porządkowych i bezpieczeństwa.</w:t>
      </w:r>
    </w:p>
    <w:p w:rsidR="00000000" w:rsidDel="00000000" w:rsidP="00000000" w:rsidRDefault="00000000" w:rsidRPr="00000000" w14:paraId="0000003D">
      <w:pPr>
        <w:widowControl w:val="0"/>
        <w:spacing w:before="134"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2. W przypadku jakiegokolwiek zagrożenia, uczestnicy zajęć zobowiązani są do stosowania</w:t>
      </w:r>
    </w:p>
    <w:p w:rsidR="00000000" w:rsidDel="00000000" w:rsidP="00000000" w:rsidRDefault="00000000" w:rsidRPr="00000000" w14:paraId="0000003E">
      <w:pPr>
        <w:widowControl w:val="0"/>
        <w:spacing w:before="134" w:line="360" w:lineRule="auto"/>
        <w:jc w:val="both"/>
        <w:rPr/>
      </w:pPr>
      <w:r w:rsidDel="00000000" w:rsidR="00000000" w:rsidRPr="00000000">
        <w:rPr>
          <w:rtl w:val="0"/>
        </w:rPr>
        <w:t xml:space="preserve">się do poleceń pracownika NOK.</w:t>
      </w:r>
    </w:p>
    <w:p w:rsidR="00000000" w:rsidDel="00000000" w:rsidP="00000000" w:rsidRDefault="00000000" w:rsidRPr="00000000" w14:paraId="0000003F">
      <w:pPr>
        <w:widowControl w:val="0"/>
        <w:spacing w:before="134"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3. Uczestników zajęć obowiązuje zakaz wynoszenia bez zgody instruktora wyposażenia sali</w:t>
      </w:r>
    </w:p>
    <w:p w:rsidR="00000000" w:rsidDel="00000000" w:rsidP="00000000" w:rsidRDefault="00000000" w:rsidRPr="00000000" w14:paraId="00000040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poza budynek NOK. Odpowiedzialność za zniszczenia wynikające z niewłaściwego</w:t>
      </w:r>
    </w:p>
    <w:p w:rsidR="00000000" w:rsidDel="00000000" w:rsidP="00000000" w:rsidRDefault="00000000" w:rsidRPr="00000000" w14:paraId="00000041">
      <w:pPr>
        <w:widowControl w:val="0"/>
        <w:spacing w:before="134" w:line="360" w:lineRule="auto"/>
        <w:jc w:val="both"/>
        <w:rPr/>
      </w:pPr>
      <w:r w:rsidDel="00000000" w:rsidR="00000000" w:rsidRPr="00000000">
        <w:rPr>
          <w:rtl w:val="0"/>
        </w:rPr>
        <w:t xml:space="preserve">użytkowania wyposażenia pracowni lub sali ponosi osoba nie przestrzegająca zasad ich</w:t>
      </w:r>
    </w:p>
    <w:p w:rsidR="00000000" w:rsidDel="00000000" w:rsidP="00000000" w:rsidRDefault="00000000" w:rsidRPr="00000000" w14:paraId="00000042">
      <w:pPr>
        <w:widowControl w:val="0"/>
        <w:spacing w:before="134" w:line="360" w:lineRule="auto"/>
        <w:jc w:val="both"/>
        <w:rPr/>
      </w:pPr>
      <w:r w:rsidDel="00000000" w:rsidR="00000000" w:rsidRPr="00000000">
        <w:rPr>
          <w:rtl w:val="0"/>
        </w:rPr>
        <w:t xml:space="preserve">użytkowania. W przypadku osób nieletnich są to prawni opiekunowie tej osoby.</w:t>
      </w:r>
    </w:p>
    <w:p w:rsidR="00000000" w:rsidDel="00000000" w:rsidP="00000000" w:rsidRDefault="00000000" w:rsidRPr="00000000" w14:paraId="00000043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4. Za ustalenie osoby odpowiedzialnej za powstałą szkodę odpowiada instruktor prowadzący</w:t>
      </w:r>
    </w:p>
    <w:p w:rsidR="00000000" w:rsidDel="00000000" w:rsidP="00000000" w:rsidRDefault="00000000" w:rsidRPr="00000000" w14:paraId="00000044">
      <w:pPr>
        <w:widowControl w:val="0"/>
        <w:spacing w:before="134" w:line="360" w:lineRule="auto"/>
        <w:jc w:val="both"/>
        <w:rPr/>
      </w:pPr>
      <w:r w:rsidDel="00000000" w:rsidR="00000000" w:rsidRPr="00000000">
        <w:rPr>
          <w:rtl w:val="0"/>
        </w:rPr>
        <w:t xml:space="preserve">zajęcia lub pracownik NOK.</w:t>
      </w:r>
    </w:p>
    <w:p w:rsidR="00000000" w:rsidDel="00000000" w:rsidP="00000000" w:rsidRDefault="00000000" w:rsidRPr="00000000" w14:paraId="00000045">
      <w:pPr>
        <w:widowControl w:val="0"/>
        <w:spacing w:before="134" w:line="360" w:lineRule="auto"/>
        <w:jc w:val="both"/>
        <w:rPr/>
      </w:pPr>
      <w:r w:rsidDel="00000000" w:rsidR="00000000" w:rsidRPr="00000000">
        <w:rPr>
          <w:rtl w:val="0"/>
        </w:rPr>
        <w:t xml:space="preserve">5. Uczestnik zajęć może przebywać na terenie pracowni NOK w dniach i godzinach</w:t>
      </w:r>
    </w:p>
    <w:p w:rsidR="00000000" w:rsidDel="00000000" w:rsidP="00000000" w:rsidRDefault="00000000" w:rsidRPr="00000000" w14:paraId="00000046">
      <w:pPr>
        <w:widowControl w:val="0"/>
        <w:spacing w:before="134" w:line="360" w:lineRule="auto"/>
        <w:jc w:val="both"/>
        <w:rPr/>
      </w:pPr>
      <w:r w:rsidDel="00000000" w:rsidR="00000000" w:rsidRPr="00000000">
        <w:rPr>
          <w:rtl w:val="0"/>
        </w:rPr>
        <w:t xml:space="preserve">wyznaczonych na zajęcia, wyłącznie w obecności instruktora prowadzącego.</w:t>
      </w:r>
    </w:p>
    <w:p w:rsidR="00000000" w:rsidDel="00000000" w:rsidP="00000000" w:rsidRDefault="00000000" w:rsidRPr="00000000" w14:paraId="00000047">
      <w:pPr>
        <w:widowControl w:val="0"/>
        <w:spacing w:before="134"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6. Instruktor jest odpowiedzialny za uczestników tylko podczas trwania zajęć w sali.</w:t>
      </w:r>
    </w:p>
    <w:p w:rsidR="00000000" w:rsidDel="00000000" w:rsidP="00000000" w:rsidRDefault="00000000" w:rsidRPr="00000000" w14:paraId="00000048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7. W drodze na zajęcia i po ich zakończeniu odpowiedzialność za bezpieczeństwo</w:t>
      </w:r>
    </w:p>
    <w:p w:rsidR="00000000" w:rsidDel="00000000" w:rsidP="00000000" w:rsidRDefault="00000000" w:rsidRPr="00000000" w14:paraId="00000049">
      <w:pPr>
        <w:widowControl w:val="0"/>
        <w:spacing w:before="134" w:line="360" w:lineRule="auto"/>
        <w:jc w:val="both"/>
        <w:rPr/>
      </w:pPr>
      <w:r w:rsidDel="00000000" w:rsidR="00000000" w:rsidRPr="00000000">
        <w:rPr>
          <w:rtl w:val="0"/>
        </w:rPr>
        <w:t xml:space="preserve">podopiecznych spoczywa na opiekunach.</w:t>
      </w:r>
    </w:p>
    <w:p w:rsidR="00000000" w:rsidDel="00000000" w:rsidP="00000000" w:rsidRDefault="00000000" w:rsidRPr="00000000" w14:paraId="0000004A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8. NOK nie odpowiada za rzeczy pozostawione przez uczestników w sali lub na korytarzu.</w:t>
      </w:r>
    </w:p>
    <w:p w:rsidR="00000000" w:rsidDel="00000000" w:rsidP="00000000" w:rsidRDefault="00000000" w:rsidRPr="00000000" w14:paraId="0000004B">
      <w:pPr>
        <w:widowControl w:val="0"/>
        <w:spacing w:line="271" w:lineRule="auto"/>
        <w:rPr>
          <w:rFonts w:ascii="Arial Black" w:cs="Arial Black" w:eastAsia="Arial Black" w:hAnsi="Arial Black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spacing w:line="24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VI. OCHRONA DANYCH OSOBOWYCH</w:t>
      </w:r>
    </w:p>
    <w:p w:rsidR="00000000" w:rsidDel="00000000" w:rsidP="00000000" w:rsidRDefault="00000000" w:rsidRPr="00000000" w14:paraId="0000004D">
      <w:pPr>
        <w:widowControl w:val="0"/>
        <w:spacing w:line="24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Przetwarzanie danych osobowych, jak również wizerunku uczestników zajęć, udostępnionych NOK odbywać się będzie za ich zgodą, zgodnie z Ustawą o Ochronie Danych Osobowych z dnia 10 maja 2018 r. (Dz. U. z 2018 r. poz.1000) w celach administracyjnych, informacyjnych i promocyjnych związanych z działalnością statutową NOK. Akceptując niniejszy Regulamin uczestnicy zajęć i imprez organizowanych przez NOK wyrażają zgodę na wykorzystywanie ich danych podanych do wiadomości NOK oraz zdjęć nagrań filmowych z ich udziałem w wyżej wymienionych celach.</w:t>
      </w:r>
    </w:p>
    <w:sectPr>
      <w:headerReference r:id="rId12" w:type="default"/>
      <w:footerReference r:id="rId13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ahoma">
    <w:embedRegular w:fontKey="{00000000-0000-0000-0000-000000000000}" r:id="rId1" w:subsetted="0"/>
    <w:embedBold w:fontKey="{00000000-0000-0000-0000-000000000000}" r:id="rId2" w:subsetted="0"/>
  </w:font>
  <w:font w:name="Arial Black">
    <w:embedRegular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0">
    <w:pPr>
      <w:widowControl w:val="0"/>
      <w:spacing w:line="241" w:lineRule="auto"/>
      <w:ind w:left="274" w:firstLine="0"/>
      <w:jc w:val="center"/>
      <w:rPr>
        <w:rFonts w:ascii="Tahoma" w:cs="Tahoma" w:eastAsia="Tahoma" w:hAnsi="Tahoma"/>
        <w:sz w:val="20"/>
        <w:szCs w:val="20"/>
      </w:rPr>
    </w:pPr>
    <w:r w:rsidDel="00000000" w:rsidR="00000000" w:rsidRPr="00000000">
      <w:rPr>
        <w:rFonts w:ascii="Tahoma" w:cs="Tahoma" w:eastAsia="Tahoma" w:hAnsi="Tahoma"/>
        <w:color w:val="808080"/>
        <w:sz w:val="20"/>
        <w:szCs w:val="20"/>
        <w:rtl w:val="0"/>
      </w:rPr>
      <w:t xml:space="preserve">Nasielski Ośrodek Kultury, 05-190 Nasielsk, ul. Kościuszki 12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widowControl w:val="0"/>
      <w:spacing w:line="241" w:lineRule="auto"/>
      <w:jc w:val="center"/>
      <w:rPr/>
    </w:pPr>
    <w:r w:rsidDel="00000000" w:rsidR="00000000" w:rsidRPr="00000000">
      <w:rPr>
        <w:rFonts w:ascii="Tahoma" w:cs="Tahoma" w:eastAsia="Tahoma" w:hAnsi="Tahoma"/>
        <w:color w:val="808080"/>
        <w:sz w:val="20"/>
        <w:szCs w:val="20"/>
        <w:rtl w:val="0"/>
      </w:rPr>
      <w:t xml:space="preserve">tel. 23 691 23 43; e-mail:nok@noknasielsk.pl; www.noknasielsk.pl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spacing w:line="240" w:lineRule="auto"/>
      <w:jc w:val="center"/>
      <w:rPr/>
    </w:pPr>
    <w:r w:rsidDel="00000000" w:rsidR="00000000" w:rsidRPr="00000000">
      <w:rPr>
        <w:rFonts w:ascii="Arial Black" w:cs="Arial Black" w:eastAsia="Arial Black" w:hAnsi="Arial Black"/>
        <w:color w:val="ff6600"/>
        <w:sz w:val="24"/>
        <w:szCs w:val="24"/>
        <w:rtl w:val="0"/>
      </w:rPr>
      <w:t xml:space="preserve">Nasielski Ośrodek Kultury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5229225</wp:posOffset>
          </wp:positionH>
          <wp:positionV relativeFrom="paragraph">
            <wp:posOffset>-295274</wp:posOffset>
          </wp:positionV>
          <wp:extent cx="804863" cy="804863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4863" cy="804863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nok@noknasielsk.pl" TargetMode="External"/><Relationship Id="rId10" Type="http://schemas.openxmlformats.org/officeDocument/2006/relationships/hyperlink" Target="http://www.noknasielsk.pl" TargetMode="External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noknasielsk.pl" TargetMode="External"/><Relationship Id="rId5" Type="http://schemas.openxmlformats.org/officeDocument/2006/relationships/styles" Target="styles.xml"/><Relationship Id="rId6" Type="http://schemas.openxmlformats.org/officeDocument/2006/relationships/hyperlink" Target="http://www.noknasielsk.pl" TargetMode="External"/><Relationship Id="rId7" Type="http://schemas.openxmlformats.org/officeDocument/2006/relationships/hyperlink" Target="http://www.strefazajec.pl" TargetMode="External"/><Relationship Id="rId8" Type="http://schemas.openxmlformats.org/officeDocument/2006/relationships/hyperlink" Target="http://www.strefazajec.p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